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r w:rsidRPr="00991934">
        <w:rPr>
          <w:rFonts w:ascii="Calibri" w:hAnsi="Calibri"/>
          <w:b/>
          <w:szCs w:val="24"/>
        </w:rPr>
        <w:t>COMPROMISO INSTITUCION ASOCIADA</w:t>
      </w:r>
      <w:r w:rsidR="00C77A6C">
        <w:rPr>
          <w:rFonts w:ascii="Calibri" w:hAnsi="Calibri"/>
          <w:b/>
          <w:szCs w:val="24"/>
        </w:rPr>
        <w:t xml:space="preserve"> 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3D0875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3D0875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</w:t>
      </w:r>
      <w:r w:rsidR="003D0875">
        <w:rPr>
          <w:rFonts w:ascii="Calibri" w:hAnsi="Calibri"/>
          <w:sz w:val="22"/>
          <w:szCs w:val="22"/>
        </w:rPr>
        <w:t xml:space="preserve">Colocar </w:t>
      </w:r>
      <w:r w:rsidR="00E45C1F">
        <w:rPr>
          <w:rFonts w:ascii="Calibri" w:hAnsi="Calibri"/>
          <w:sz w:val="22"/>
          <w:szCs w:val="22"/>
        </w:rPr>
        <w:t>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C77A6C" w:rsidRPr="00C77A6C">
        <w:rPr>
          <w:rFonts w:ascii="Calibri" w:hAnsi="Calibri"/>
          <w:sz w:val="22"/>
          <w:szCs w:val="22"/>
        </w:rPr>
        <w:t xml:space="preserve">Segundo Concurso Nacional para </w:t>
      </w:r>
      <w:r w:rsidR="003D0875">
        <w:rPr>
          <w:rFonts w:ascii="Calibri" w:hAnsi="Calibri"/>
          <w:sz w:val="22"/>
          <w:szCs w:val="22"/>
        </w:rPr>
        <w:t>C</w:t>
      </w:r>
      <w:r w:rsidR="00C77A6C" w:rsidRPr="00C77A6C">
        <w:rPr>
          <w:rFonts w:ascii="Calibri" w:hAnsi="Calibri"/>
          <w:sz w:val="22"/>
          <w:szCs w:val="22"/>
        </w:rPr>
        <w:t>entros de Investigación en Educación  año 2016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cual postula en calidad de </w:t>
      </w:r>
      <w:r w:rsidR="003D0875">
        <w:rPr>
          <w:rFonts w:ascii="Calibri" w:hAnsi="Calibri"/>
          <w:sz w:val="22"/>
          <w:szCs w:val="22"/>
        </w:rPr>
        <w:t xml:space="preserve">Institución Asociada </w:t>
      </w:r>
      <w:r w:rsidRPr="00BD42AB">
        <w:rPr>
          <w:rFonts w:ascii="Calibri" w:hAnsi="Calibri"/>
          <w:sz w:val="22"/>
          <w:szCs w:val="22"/>
        </w:rPr>
        <w:t xml:space="preserve">al </w:t>
      </w:r>
      <w:r w:rsidR="00C77A6C">
        <w:rPr>
          <w:rFonts w:ascii="Calibri" w:hAnsi="Calibri"/>
          <w:sz w:val="22"/>
          <w:szCs w:val="22"/>
        </w:rPr>
        <w:t>Centr</w:t>
      </w:r>
      <w:r w:rsidRPr="00BD42AB">
        <w:rPr>
          <w:rFonts w:ascii="Calibri" w:hAnsi="Calibri"/>
          <w:sz w:val="22"/>
          <w:szCs w:val="22"/>
        </w:rPr>
        <w:t xml:space="preserve">o denominado </w:t>
      </w:r>
      <w:r w:rsidR="007A5918">
        <w:rPr>
          <w:rFonts w:ascii="Calibri" w:hAnsi="Calibri"/>
          <w:sz w:val="22"/>
          <w:szCs w:val="22"/>
        </w:rPr>
        <w:t>(</w:t>
      </w:r>
      <w:r w:rsidR="003D0875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 xml:space="preserve">NOMBRE DEL </w:t>
      </w:r>
      <w:r w:rsidR="00C77A6C">
        <w:rPr>
          <w:rFonts w:ascii="Calibri" w:hAnsi="Calibri"/>
          <w:sz w:val="22"/>
          <w:szCs w:val="22"/>
        </w:rPr>
        <w:t>CENTR</w:t>
      </w:r>
      <w:r w:rsidR="007A5918">
        <w:rPr>
          <w:rFonts w:ascii="Calibri" w:hAnsi="Calibri"/>
          <w:sz w:val="22"/>
          <w:szCs w:val="22"/>
        </w:rPr>
        <w:t>O)</w:t>
      </w:r>
      <w:r w:rsidRPr="00BD42AB">
        <w:rPr>
          <w:rFonts w:ascii="Calibri" w:hAnsi="Calibri"/>
          <w:sz w:val="22"/>
          <w:szCs w:val="22"/>
        </w:rPr>
        <w:t xml:space="preserve">,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</w:t>
      </w:r>
      <w:r w:rsidR="003D0875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 xml:space="preserve">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Pr="00BD42AB">
        <w:rPr>
          <w:rFonts w:ascii="Calibri" w:hAnsi="Calibri"/>
          <w:sz w:val="22"/>
          <w:szCs w:val="22"/>
        </w:rPr>
        <w:t>tará los recursos y facilidades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3D0875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44716A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TOTAL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C77A6C" w:rsidRPr="00256706" w:rsidRDefault="00C77A6C" w:rsidP="00C77A6C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EE4FB7">
        <w:rPr>
          <w:rFonts w:ascii="Calibri" w:hAnsi="Calibri"/>
          <w:sz w:val="14"/>
          <w:szCs w:val="14"/>
        </w:rPr>
        <w:t>Asociada</w:t>
      </w:r>
      <w:r>
        <w:rPr>
          <w:rFonts w:ascii="Calibri" w:hAnsi="Calibri"/>
          <w:sz w:val="14"/>
          <w:szCs w:val="14"/>
        </w:rPr>
        <w:t xml:space="preserve"> pone a </w:t>
      </w:r>
      <w:r w:rsidRPr="00256706">
        <w:rPr>
          <w:rFonts w:ascii="Calibri" w:hAnsi="Calibri"/>
          <w:sz w:val="14"/>
          <w:szCs w:val="14"/>
        </w:rPr>
        <w:t xml:space="preserve">disposición del equipo de </w:t>
      </w:r>
      <w:r>
        <w:rPr>
          <w:rFonts w:ascii="Calibri" w:hAnsi="Calibri"/>
          <w:sz w:val="14"/>
          <w:szCs w:val="14"/>
        </w:rPr>
        <w:t>Investigadores del P</w:t>
      </w:r>
      <w:r w:rsidRPr="00256706">
        <w:rPr>
          <w:rFonts w:ascii="Calibri" w:hAnsi="Calibri"/>
          <w:sz w:val="14"/>
          <w:szCs w:val="14"/>
        </w:rPr>
        <w:t xml:space="preserve">royecto </w:t>
      </w:r>
      <w:r>
        <w:rPr>
          <w:rFonts w:ascii="Calibri" w:hAnsi="Calibri"/>
          <w:sz w:val="14"/>
          <w:szCs w:val="14"/>
        </w:rPr>
        <w:t>del Centro</w:t>
      </w:r>
      <w:r w:rsidRPr="00256706">
        <w:rPr>
          <w:rFonts w:ascii="Calibri" w:hAnsi="Calibri"/>
          <w:sz w:val="14"/>
          <w:szCs w:val="14"/>
        </w:rPr>
        <w:t xml:space="preserve">, para </w:t>
      </w:r>
      <w:r>
        <w:rPr>
          <w:rFonts w:ascii="Calibri" w:hAnsi="Calibri"/>
          <w:sz w:val="14"/>
          <w:szCs w:val="14"/>
        </w:rPr>
        <w:t>que éste lleve a cabo las actividades comprometidas.</w:t>
      </w:r>
      <w:r w:rsidRPr="00256706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 xml:space="preserve">En caso que el Centro resulte adjudicado, este </w:t>
      </w:r>
      <w:r w:rsidRPr="00256706">
        <w:rPr>
          <w:rFonts w:ascii="Calibri" w:hAnsi="Calibri"/>
          <w:sz w:val="14"/>
          <w:szCs w:val="14"/>
        </w:rPr>
        <w:t>aporte debe rendirse del mismo modo que el subsidio entregado por CONICYT.</w:t>
      </w:r>
      <w:r>
        <w:rPr>
          <w:rFonts w:ascii="Calibri" w:hAnsi="Calibri"/>
          <w:sz w:val="14"/>
          <w:szCs w:val="14"/>
        </w:rPr>
        <w:t xml:space="preserve"> </w:t>
      </w:r>
    </w:p>
    <w:p w:rsidR="00C77A6C" w:rsidRDefault="00C77A6C" w:rsidP="003D0875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EE4FB7">
        <w:rPr>
          <w:rFonts w:ascii="Calibri" w:hAnsi="Calibri"/>
          <w:sz w:val="14"/>
          <w:szCs w:val="14"/>
        </w:rPr>
        <w:t>Asociada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</w:t>
      </w:r>
      <w:r w:rsidR="003D0875">
        <w:rPr>
          <w:rFonts w:ascii="Calibri" w:hAnsi="Calibri"/>
          <w:sz w:val="14"/>
          <w:szCs w:val="14"/>
        </w:rPr>
        <w:t xml:space="preserve">Proyecto del </w:t>
      </w:r>
      <w:r>
        <w:rPr>
          <w:rFonts w:ascii="Calibri" w:hAnsi="Calibri"/>
          <w:sz w:val="14"/>
          <w:szCs w:val="14"/>
        </w:rPr>
        <w:t>Cen</w:t>
      </w:r>
      <w:r w:rsidRPr="003D0875">
        <w:rPr>
          <w:rFonts w:ascii="Calibri" w:hAnsi="Calibri"/>
          <w:sz w:val="14"/>
          <w:szCs w:val="14"/>
        </w:rPr>
        <w:t>tro para que éste lleve a cabo las actividades comprometidas. Dicho aporte debe valorizarse a precios de mercado o bien describirse en detalle.</w:t>
      </w:r>
    </w:p>
    <w:p w:rsidR="003D0875" w:rsidRPr="003D0875" w:rsidRDefault="003D0875" w:rsidP="003D0875">
      <w:pPr>
        <w:ind w:left="1065"/>
        <w:jc w:val="both"/>
        <w:rPr>
          <w:rFonts w:ascii="Calibri" w:hAnsi="Calibri"/>
          <w:sz w:val="14"/>
          <w:szCs w:val="14"/>
        </w:rPr>
      </w:pPr>
    </w:p>
    <w:p w:rsidR="00C77A6C" w:rsidRPr="00865C2B" w:rsidRDefault="00C77A6C" w:rsidP="00C77A6C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</w:t>
      </w:r>
      <w:r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>
        <w:rPr>
          <w:rFonts w:ascii="Calibri" w:hAnsi="Calibri"/>
          <w:sz w:val="14"/>
          <w:szCs w:val="14"/>
        </w:rPr>
        <w:t xml:space="preserve">a carta, en tanto aportes de la Institución </w:t>
      </w:r>
      <w:r w:rsidR="00EE4FB7">
        <w:rPr>
          <w:rFonts w:ascii="Calibri" w:hAnsi="Calibri"/>
          <w:sz w:val="14"/>
          <w:szCs w:val="14"/>
        </w:rPr>
        <w:t>Asociada</w:t>
      </w:r>
      <w:r>
        <w:rPr>
          <w:rFonts w:ascii="Calibri" w:hAnsi="Calibri"/>
          <w:sz w:val="14"/>
          <w:szCs w:val="14"/>
        </w:rPr>
        <w:t xml:space="preserve">, </w:t>
      </w:r>
      <w:r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 xml:space="preserve">dentro de la </w:t>
      </w:r>
      <w:r w:rsidR="00EE4FB7">
        <w:rPr>
          <w:rFonts w:ascii="Calibri" w:hAnsi="Calibri"/>
          <w:sz w:val="22"/>
          <w:szCs w:val="22"/>
        </w:rPr>
        <w:t>Institu</w:t>
      </w:r>
      <w:r w:rsidRPr="00991934">
        <w:rPr>
          <w:rFonts w:ascii="Calibri" w:hAnsi="Calibri"/>
          <w:sz w:val="22"/>
          <w:szCs w:val="22"/>
        </w:rPr>
        <w:t>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0"/>
      <w:footerReference w:type="even" r:id="rId11"/>
      <w:footerReference w:type="default" r:id="rId12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27" w:rsidRDefault="00104B27">
      <w:r>
        <w:separator/>
      </w:r>
    </w:p>
  </w:endnote>
  <w:endnote w:type="continuationSeparator" w:id="0">
    <w:p w:rsidR="00104B27" w:rsidRDefault="001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27" w:rsidRDefault="00104B27">
      <w:r>
        <w:separator/>
      </w:r>
    </w:p>
  </w:footnote>
  <w:footnote w:type="continuationSeparator" w:id="0">
    <w:p w:rsidR="00104B27" w:rsidRDefault="0010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276D8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B9C54BF" wp14:editId="076BDC7C">
          <wp:simplePos x="0" y="0"/>
          <wp:positionH relativeFrom="column">
            <wp:posOffset>-205104</wp:posOffset>
          </wp:positionH>
          <wp:positionV relativeFrom="paragraph">
            <wp:posOffset>-97789</wp:posOffset>
          </wp:positionV>
          <wp:extent cx="3028950" cy="928878"/>
          <wp:effectExtent l="0" t="0" r="0" b="5080"/>
          <wp:wrapNone/>
          <wp:docPr id="4" name="Imagen 4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616" cy="93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CEC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FAB3828" wp14:editId="469635D7">
          <wp:simplePos x="0" y="0"/>
          <wp:positionH relativeFrom="column">
            <wp:posOffset>4836160</wp:posOffset>
          </wp:positionH>
          <wp:positionV relativeFrom="paragraph">
            <wp:posOffset>6985</wp:posOffset>
          </wp:positionV>
          <wp:extent cx="1104265" cy="603885"/>
          <wp:effectExtent l="0" t="0" r="63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D8B" w:rsidRDefault="00276D8B" w:rsidP="00276D8B">
    <w:pPr>
      <w:pStyle w:val="Encabezado"/>
      <w:ind w:left="851"/>
    </w:pP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27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76D8B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0875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96259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customStyle="1" w:styleId="EncabezadoCar">
    <w:name w:val="Encabezado Car"/>
    <w:basedOn w:val="Fuentedeprrafopredeter"/>
    <w:link w:val="Encabezado"/>
    <w:uiPriority w:val="99"/>
    <w:rsid w:val="00276D8B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Ximena Correa Vassallo</cp:lastModifiedBy>
  <cp:revision>2</cp:revision>
  <cp:lastPrinted>2011-12-05T14:36:00Z</cp:lastPrinted>
  <dcterms:created xsi:type="dcterms:W3CDTF">2016-07-04T16:51:00Z</dcterms:created>
  <dcterms:modified xsi:type="dcterms:W3CDTF">2016-07-04T16:51:00Z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